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96" w:rsidRPr="00AE3536" w:rsidRDefault="005D3D23" w:rsidP="005D3D23">
      <w:pPr>
        <w:spacing w:beforeLines="50" w:afterLines="50"/>
        <w:rPr>
          <w:rFonts w:asciiTheme="minorEastAsia" w:hAnsiTheme="minorEastAsia"/>
          <w:b/>
          <w:sz w:val="28"/>
          <w:szCs w:val="28"/>
          <w:lang w:eastAsia="zh-CN"/>
        </w:rPr>
      </w:pPr>
      <w:r w:rsidRPr="002467A1">
        <w:rPr>
          <w:rFonts w:asciiTheme="minorEastAsia" w:hAnsiTheme="minorEastAsia" w:cs="Times New Roman" w:hint="eastAsia"/>
          <w:bCs/>
          <w:sz w:val="18"/>
          <w:szCs w:val="18"/>
          <w:lang w:eastAsia="zh-CN"/>
        </w:rPr>
        <w:t xml:space="preserve"> 附件</w:t>
      </w:r>
      <w:r w:rsidR="0066044A" w:rsidRPr="002467A1">
        <w:rPr>
          <w:rFonts w:asciiTheme="minorEastAsia" w:hAnsiTheme="minorEastAsia" w:cs="Times New Roman" w:hint="eastAsia"/>
          <w:bCs/>
          <w:sz w:val="18"/>
          <w:szCs w:val="18"/>
          <w:lang w:eastAsia="zh-CN"/>
        </w:rPr>
        <w:t>1</w:t>
      </w:r>
      <w:r w:rsidRPr="002467A1">
        <w:rPr>
          <w:rFonts w:asciiTheme="minorEastAsia" w:hAnsiTheme="minorEastAsia" w:cs="Times New Roman" w:hint="eastAsia"/>
          <w:bCs/>
          <w:sz w:val="18"/>
          <w:szCs w:val="18"/>
          <w:lang w:eastAsia="zh-CN"/>
        </w:rPr>
        <w:t xml:space="preserve">: </w:t>
      </w:r>
      <w:r w:rsidR="002467A1">
        <w:rPr>
          <w:rFonts w:asciiTheme="minorEastAsia" w:hAnsiTheme="minorEastAsia" w:cs="Times New Roman" w:hint="eastAsia"/>
          <w:bCs/>
          <w:sz w:val="18"/>
          <w:szCs w:val="18"/>
          <w:lang w:eastAsia="zh-CN"/>
        </w:rPr>
        <w:t xml:space="preserve">   </w:t>
      </w:r>
      <w:r w:rsidRPr="002467A1">
        <w:rPr>
          <w:rFonts w:asciiTheme="minorEastAsia" w:hAnsiTheme="minorEastAsia" w:cs="Times New Roman" w:hint="eastAsia"/>
          <w:bCs/>
          <w:sz w:val="18"/>
          <w:szCs w:val="18"/>
          <w:lang w:eastAsia="zh-CN"/>
        </w:rPr>
        <w:t xml:space="preserve">  </w:t>
      </w:r>
      <w:r w:rsidR="00AE3536">
        <w:rPr>
          <w:rFonts w:asciiTheme="minorEastAsia" w:hAnsiTheme="minorEastAsia" w:cs="Times New Roman" w:hint="eastAsia"/>
          <w:bCs/>
          <w:sz w:val="18"/>
          <w:szCs w:val="18"/>
          <w:lang w:eastAsia="zh-CN"/>
        </w:rPr>
        <w:t xml:space="preserve">     </w:t>
      </w:r>
      <w:r w:rsidRPr="00AE3536">
        <w:rPr>
          <w:rFonts w:asciiTheme="minorEastAsia" w:hAnsiTheme="minorEastAsia" w:cs="Times New Roman" w:hint="eastAsia"/>
          <w:bCs/>
          <w:sz w:val="28"/>
          <w:szCs w:val="28"/>
          <w:lang w:eastAsia="zh-CN"/>
        </w:rPr>
        <w:t xml:space="preserve"> </w:t>
      </w:r>
      <w:r w:rsidR="00C32496" w:rsidRPr="00AE3536">
        <w:rPr>
          <w:rFonts w:asciiTheme="minorEastAsia" w:hAnsiTheme="minorEastAsia" w:cs="Times New Roman"/>
          <w:b/>
          <w:bCs/>
          <w:sz w:val="28"/>
          <w:szCs w:val="28"/>
          <w:lang w:eastAsia="zh-CN"/>
        </w:rPr>
        <w:t>2017年度全校教职工考核优秀指标分配表</w:t>
      </w:r>
    </w:p>
    <w:tbl>
      <w:tblPr>
        <w:tblW w:w="9460" w:type="dxa"/>
        <w:jc w:val="center"/>
        <w:tblInd w:w="199" w:type="dxa"/>
        <w:tblLook w:val="04A0"/>
      </w:tblPr>
      <w:tblGrid>
        <w:gridCol w:w="581"/>
        <w:gridCol w:w="3045"/>
        <w:gridCol w:w="1275"/>
        <w:gridCol w:w="993"/>
        <w:gridCol w:w="1051"/>
        <w:gridCol w:w="1500"/>
        <w:gridCol w:w="1015"/>
      </w:tblGrid>
      <w:tr w:rsidR="00C32496" w:rsidRPr="002467A1" w:rsidTr="00F1105B">
        <w:trPr>
          <w:trHeight w:val="915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单 位 名 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  <w:lang w:eastAsia="zh-CN"/>
              </w:rPr>
              <w:t>总人数（不含未聘岗人员）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中层领导干部人数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未聘岗及读书人数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  <w:lang w:eastAsia="zh-CN"/>
              </w:rPr>
              <w:t>考核人员数（不含未聘岗人员及中层干部）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bCs/>
                <w:sz w:val="18"/>
                <w:szCs w:val="18"/>
              </w:rPr>
              <w:t>“优秀”指标数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资源环境与安全工程学院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14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土木工程学院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17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10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信息与电气工程学院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14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计算机科学与工程学院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15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化学化工学院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13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数学与计算科学学院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11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物理与电子科学学院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9</w:t>
            </w:r>
          </w:p>
        </w:tc>
      </w:tr>
      <w:tr w:rsidR="00C32496" w:rsidRPr="002467A1" w:rsidTr="00F1105B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6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建筑与艺术设计学院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14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14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22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8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8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20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艺术学院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11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体育学院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10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法学与公共管理学院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5</w:t>
            </w:r>
          </w:p>
        </w:tc>
      </w:tr>
      <w:tr w:rsidR="00C32496" w:rsidRPr="002467A1" w:rsidTr="00F1105B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96" w:rsidRPr="002467A1" w:rsidRDefault="00C32496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8</w:t>
            </w:r>
          </w:p>
        </w:tc>
      </w:tr>
      <w:tr w:rsidR="009274CF" w:rsidRPr="002467A1" w:rsidTr="000233FB">
        <w:trPr>
          <w:trHeight w:val="382"/>
          <w:jc w:val="center"/>
        </w:trPr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C32496">
            <w:pPr>
              <w:spacing w:after="0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教学单位小计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C32496">
            <w:pPr>
              <w:spacing w:after="0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C32496">
            <w:pPr>
              <w:spacing w:after="0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CF" w:rsidRPr="002467A1" w:rsidRDefault="009274CF" w:rsidP="0025589B">
            <w:pPr>
              <w:spacing w:after="0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C32496">
            <w:pPr>
              <w:spacing w:after="0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1607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C32496">
            <w:pPr>
              <w:spacing w:after="0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 xml:space="preserve">229 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机械设备健康维护重点实验室（先进矿山装备教育部工程研究中心）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5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5C8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煤炭资源清洁利用及矿</w:t>
            </w:r>
          </w:p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山环境保护重点实验室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5C8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地理信息技术国家</w:t>
            </w:r>
          </w:p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地方联合工程实验室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5C8" w:rsidRPr="002467A1" w:rsidRDefault="00BE25C8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海洋矿产资源探采装备</w:t>
            </w:r>
          </w:p>
          <w:p w:rsidR="00FC78CF" w:rsidRPr="002467A1" w:rsidRDefault="00BE25C8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与技术湖南省重点实验室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5C8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理论有机化学与功能</w:t>
            </w:r>
          </w:p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分子教育部</w:t>
            </w:r>
            <w:hyperlink r:id="rId7" w:history="1">
              <w:r w:rsidR="00FC78CF" w:rsidRPr="002467A1">
                <w:rPr>
                  <w:rFonts w:asciiTheme="minorEastAsia" w:hAnsiTheme="minorEastAsia" w:cs="Arial" w:hint="eastAsia"/>
                  <w:sz w:val="18"/>
                  <w:szCs w:val="18"/>
                  <w:lang w:eastAsia="zh-CN"/>
                </w:rPr>
                <w:t>重点实验室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5C8" w:rsidRPr="002467A1" w:rsidRDefault="00FC78CF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页岩气资源利用</w:t>
            </w:r>
          </w:p>
          <w:p w:rsidR="00FC78CF" w:rsidRPr="002467A1" w:rsidRDefault="00FC78CF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湖南省重点实验室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智能制造研究院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FC78CF" w:rsidRPr="002467A1" w:rsidTr="00F1105B">
        <w:trPr>
          <w:trHeight w:val="454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BE25C8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2</w:t>
            </w:r>
            <w:r w:rsidR="00FC78CF"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南方煤矿瓦斯与顶板灾害防治国家安全生产重点实验室、煤炭安全开采技术湖南省重点实验室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CF" w:rsidRPr="002467A1" w:rsidRDefault="00FC78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9274CF" w:rsidRPr="002467A1" w:rsidTr="000233FB">
        <w:trPr>
          <w:trHeight w:val="321"/>
          <w:jc w:val="center"/>
        </w:trPr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科研单位小计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19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  <w:r w:rsidR="00BE25C8"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党办校办、机关党委、校地共建办公</w:t>
            </w: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lastRenderedPageBreak/>
              <w:t>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  <w:lang w:eastAsia="zh-CN"/>
              </w:rPr>
              <w:t>3</w:t>
            </w:r>
            <w:r w:rsidR="002B1435" w:rsidRPr="002467A1">
              <w:rPr>
                <w:rFonts w:asciiTheme="minorEastAsia" w:hAnsiTheme="minorEastAsia" w:cs="Arial" w:hint="eastAsia"/>
                <w:b/>
                <w:sz w:val="18"/>
                <w:szCs w:val="18"/>
                <w:lang w:eastAsia="zh-CN"/>
              </w:rPr>
              <w:t>6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lastRenderedPageBreak/>
              <w:t>2</w:t>
            </w:r>
            <w:r w:rsidR="00BE25C8"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组织部（党校）、统战部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宣传部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纪委、监察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发展规划与学科建设处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5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color w:val="000000"/>
                <w:sz w:val="18"/>
                <w:szCs w:val="18"/>
                <w:lang w:eastAsia="zh-CN"/>
              </w:rPr>
              <w:t>教务处（本科教学评估与建设工作办公室）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5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科学技术处（国科办、科学技术协会秘书处）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678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社会科学处（哲学社会科学界联合会秘书处）、教育科学研究院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546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人事处（人才办、职改办、教师发展中心、博管办）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研究生院（部）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  <w:r w:rsidR="00BE25C8"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学生工作处（部）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5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  <w:r w:rsidR="00BE25C8"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招生就业处（校友会秘书处）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财务处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31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5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国有资产管理处（招投标中心）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33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国际交流处（港澳台办事处）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审计处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基建处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13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保卫处、武装部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21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工会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  <w:r w:rsidR="00BE25C8"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期刊社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BE25C8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  <w:r w:rsidR="00BE25C8"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继续教育学院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10</w:t>
            </w: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361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档案馆（校史馆、博物馆）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离退休工作处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潇湘学院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3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图书馆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10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网络中心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后勤管理处（后勤党委）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17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工程训练中心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BE25C8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附属学校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4</w:t>
            </w:r>
          </w:p>
        </w:tc>
      </w:tr>
      <w:tr w:rsidR="009274CF" w:rsidRPr="002467A1" w:rsidTr="000233FB">
        <w:trPr>
          <w:trHeight w:val="341"/>
          <w:jc w:val="center"/>
        </w:trPr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74CF" w:rsidRPr="002467A1" w:rsidRDefault="009274CF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  <w:lang w:eastAsia="zh-CN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  <w:lang w:eastAsia="zh-CN"/>
              </w:rPr>
              <w:t>机关直属单位小计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74CF" w:rsidRPr="002467A1" w:rsidRDefault="009274CF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74CF" w:rsidRPr="002467A1" w:rsidRDefault="009274CF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274CF" w:rsidRPr="002467A1" w:rsidRDefault="009274CF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74CF" w:rsidRPr="002467A1" w:rsidRDefault="009274CF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74CF" w:rsidRPr="002467A1" w:rsidRDefault="009274CF" w:rsidP="002B1435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74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中层领导干部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32</w:t>
            </w:r>
          </w:p>
        </w:tc>
      </w:tr>
      <w:tr w:rsidR="004E0762" w:rsidRPr="002467A1" w:rsidTr="00F1105B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59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综合考核优秀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19</w:t>
            </w:r>
          </w:p>
        </w:tc>
      </w:tr>
      <w:tr w:rsidR="004E0762" w:rsidRPr="002467A1" w:rsidTr="00F1105B">
        <w:trPr>
          <w:trHeight w:val="5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sz w:val="18"/>
                <w:szCs w:val="18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2264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62" w:rsidRPr="002467A1" w:rsidRDefault="004E0762" w:rsidP="00C32496">
            <w:pPr>
              <w:spacing w:after="0" w:line="240" w:lineRule="exact"/>
              <w:jc w:val="center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 w:rsidRPr="002467A1">
              <w:rPr>
                <w:rFonts w:asciiTheme="minorEastAsia" w:hAnsiTheme="minorEastAsia" w:cs="Arial" w:hint="eastAsia"/>
                <w:b/>
                <w:sz w:val="18"/>
                <w:szCs w:val="18"/>
              </w:rPr>
              <w:t>373</w:t>
            </w:r>
          </w:p>
        </w:tc>
      </w:tr>
    </w:tbl>
    <w:p w:rsidR="005C0277" w:rsidRPr="002467A1" w:rsidRDefault="005C0277" w:rsidP="002467A1">
      <w:pPr>
        <w:rPr>
          <w:rFonts w:asciiTheme="minorEastAsia" w:hAnsiTheme="minorEastAsia"/>
          <w:bCs/>
          <w:sz w:val="18"/>
          <w:szCs w:val="18"/>
          <w:lang w:eastAsia="zh-CN"/>
        </w:rPr>
      </w:pPr>
    </w:p>
    <w:sectPr w:rsidR="005C0277" w:rsidRPr="002467A1" w:rsidSect="00C543D4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6F" w:rsidRDefault="003D216F" w:rsidP="004C097F">
      <w:pPr>
        <w:spacing w:after="0" w:line="240" w:lineRule="auto"/>
      </w:pPr>
      <w:r>
        <w:separator/>
      </w:r>
    </w:p>
  </w:endnote>
  <w:endnote w:type="continuationSeparator" w:id="1">
    <w:p w:rsidR="003D216F" w:rsidRDefault="003D216F" w:rsidP="004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38454"/>
      <w:docPartObj>
        <w:docPartGallery w:val="Page Numbers (Bottom of Page)"/>
        <w:docPartUnique/>
      </w:docPartObj>
    </w:sdtPr>
    <w:sdtContent>
      <w:p w:rsidR="00D13267" w:rsidRDefault="00B2575D">
        <w:pPr>
          <w:pStyle w:val="af2"/>
          <w:jc w:val="right"/>
        </w:pPr>
        <w:fldSimple w:instr=" PAGE   \* MERGEFORMAT ">
          <w:r w:rsidR="00AE3536" w:rsidRPr="00AE3536">
            <w:rPr>
              <w:noProof/>
              <w:lang w:val="zh-CN"/>
            </w:rPr>
            <w:t>1</w:t>
          </w:r>
        </w:fldSimple>
      </w:p>
    </w:sdtContent>
  </w:sdt>
  <w:p w:rsidR="00D13267" w:rsidRDefault="00D1326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6F" w:rsidRDefault="003D216F" w:rsidP="004C097F">
      <w:pPr>
        <w:spacing w:after="0" w:line="240" w:lineRule="auto"/>
      </w:pPr>
      <w:r>
        <w:separator/>
      </w:r>
    </w:p>
  </w:footnote>
  <w:footnote w:type="continuationSeparator" w:id="1">
    <w:p w:rsidR="003D216F" w:rsidRDefault="003D216F" w:rsidP="004C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F05"/>
    <w:rsid w:val="00004772"/>
    <w:rsid w:val="00004D4E"/>
    <w:rsid w:val="000108F9"/>
    <w:rsid w:val="00011440"/>
    <w:rsid w:val="00013ACE"/>
    <w:rsid w:val="00013E60"/>
    <w:rsid w:val="00015A54"/>
    <w:rsid w:val="00017E60"/>
    <w:rsid w:val="000218DF"/>
    <w:rsid w:val="000233FB"/>
    <w:rsid w:val="00031221"/>
    <w:rsid w:val="0004021F"/>
    <w:rsid w:val="0004237D"/>
    <w:rsid w:val="00042DF0"/>
    <w:rsid w:val="000467AB"/>
    <w:rsid w:val="00054ACF"/>
    <w:rsid w:val="0005741B"/>
    <w:rsid w:val="00057518"/>
    <w:rsid w:val="0006212E"/>
    <w:rsid w:val="00063A35"/>
    <w:rsid w:val="00074651"/>
    <w:rsid w:val="00081659"/>
    <w:rsid w:val="00082478"/>
    <w:rsid w:val="00087823"/>
    <w:rsid w:val="0009063D"/>
    <w:rsid w:val="00091E25"/>
    <w:rsid w:val="000A360D"/>
    <w:rsid w:val="000A701B"/>
    <w:rsid w:val="000A7C62"/>
    <w:rsid w:val="000C48AA"/>
    <w:rsid w:val="000C5506"/>
    <w:rsid w:val="000E73C2"/>
    <w:rsid w:val="000F4923"/>
    <w:rsid w:val="00106A88"/>
    <w:rsid w:val="00116CE6"/>
    <w:rsid w:val="00131B9B"/>
    <w:rsid w:val="001461ED"/>
    <w:rsid w:val="001463F4"/>
    <w:rsid w:val="001530EF"/>
    <w:rsid w:val="0015320D"/>
    <w:rsid w:val="00161940"/>
    <w:rsid w:val="0016322D"/>
    <w:rsid w:val="001677B4"/>
    <w:rsid w:val="00185E1D"/>
    <w:rsid w:val="00191828"/>
    <w:rsid w:val="00193BC8"/>
    <w:rsid w:val="00195360"/>
    <w:rsid w:val="001A5D98"/>
    <w:rsid w:val="001A7286"/>
    <w:rsid w:val="001B0242"/>
    <w:rsid w:val="001B1D2D"/>
    <w:rsid w:val="001B288A"/>
    <w:rsid w:val="001B3D19"/>
    <w:rsid w:val="001C2A16"/>
    <w:rsid w:val="001D1627"/>
    <w:rsid w:val="001D74A7"/>
    <w:rsid w:val="001E1ECC"/>
    <w:rsid w:val="0020016D"/>
    <w:rsid w:val="00210AD5"/>
    <w:rsid w:val="00212874"/>
    <w:rsid w:val="00217086"/>
    <w:rsid w:val="00220738"/>
    <w:rsid w:val="00222602"/>
    <w:rsid w:val="00227609"/>
    <w:rsid w:val="00230CEE"/>
    <w:rsid w:val="00230E4F"/>
    <w:rsid w:val="00232D0D"/>
    <w:rsid w:val="00241380"/>
    <w:rsid w:val="00242810"/>
    <w:rsid w:val="00243808"/>
    <w:rsid w:val="002467A1"/>
    <w:rsid w:val="00250CD8"/>
    <w:rsid w:val="00253AD0"/>
    <w:rsid w:val="0025589B"/>
    <w:rsid w:val="00264B71"/>
    <w:rsid w:val="0029093E"/>
    <w:rsid w:val="00292034"/>
    <w:rsid w:val="00294083"/>
    <w:rsid w:val="002961F1"/>
    <w:rsid w:val="002A0DA0"/>
    <w:rsid w:val="002B0B7C"/>
    <w:rsid w:val="002B1435"/>
    <w:rsid w:val="002B1B9C"/>
    <w:rsid w:val="002C1E25"/>
    <w:rsid w:val="002C5258"/>
    <w:rsid w:val="002D1394"/>
    <w:rsid w:val="002E6B92"/>
    <w:rsid w:val="0030216E"/>
    <w:rsid w:val="00303A2C"/>
    <w:rsid w:val="0032338A"/>
    <w:rsid w:val="00326242"/>
    <w:rsid w:val="00326755"/>
    <w:rsid w:val="003453B8"/>
    <w:rsid w:val="00345E6A"/>
    <w:rsid w:val="00345EFB"/>
    <w:rsid w:val="00356174"/>
    <w:rsid w:val="00356A87"/>
    <w:rsid w:val="0036443D"/>
    <w:rsid w:val="003713E9"/>
    <w:rsid w:val="00392866"/>
    <w:rsid w:val="00394AB3"/>
    <w:rsid w:val="003A6711"/>
    <w:rsid w:val="003D216F"/>
    <w:rsid w:val="003D4262"/>
    <w:rsid w:val="003F10A7"/>
    <w:rsid w:val="003F70C0"/>
    <w:rsid w:val="004175B2"/>
    <w:rsid w:val="004213F6"/>
    <w:rsid w:val="004234EE"/>
    <w:rsid w:val="0044470C"/>
    <w:rsid w:val="00452895"/>
    <w:rsid w:val="004540C2"/>
    <w:rsid w:val="00455E1B"/>
    <w:rsid w:val="004575EB"/>
    <w:rsid w:val="00461951"/>
    <w:rsid w:val="0048790D"/>
    <w:rsid w:val="00494E7F"/>
    <w:rsid w:val="004A04C4"/>
    <w:rsid w:val="004B2D4C"/>
    <w:rsid w:val="004B44C4"/>
    <w:rsid w:val="004B665F"/>
    <w:rsid w:val="004C097F"/>
    <w:rsid w:val="004D22C9"/>
    <w:rsid w:val="004D3EA2"/>
    <w:rsid w:val="004E0762"/>
    <w:rsid w:val="004E5286"/>
    <w:rsid w:val="004E5486"/>
    <w:rsid w:val="004E744C"/>
    <w:rsid w:val="0054396A"/>
    <w:rsid w:val="00545123"/>
    <w:rsid w:val="00545422"/>
    <w:rsid w:val="00547552"/>
    <w:rsid w:val="00550CF0"/>
    <w:rsid w:val="00565CD4"/>
    <w:rsid w:val="00567D9E"/>
    <w:rsid w:val="00576299"/>
    <w:rsid w:val="0058691F"/>
    <w:rsid w:val="00592BBE"/>
    <w:rsid w:val="005976F2"/>
    <w:rsid w:val="005A342B"/>
    <w:rsid w:val="005A400C"/>
    <w:rsid w:val="005A424B"/>
    <w:rsid w:val="005C0277"/>
    <w:rsid w:val="005C4DA9"/>
    <w:rsid w:val="005C5F05"/>
    <w:rsid w:val="005D01CC"/>
    <w:rsid w:val="005D04B5"/>
    <w:rsid w:val="005D301D"/>
    <w:rsid w:val="005D3D23"/>
    <w:rsid w:val="005E2E90"/>
    <w:rsid w:val="005E7E29"/>
    <w:rsid w:val="00601581"/>
    <w:rsid w:val="00602025"/>
    <w:rsid w:val="00622C43"/>
    <w:rsid w:val="00633603"/>
    <w:rsid w:val="00637D7F"/>
    <w:rsid w:val="00642A81"/>
    <w:rsid w:val="00645A51"/>
    <w:rsid w:val="006471D2"/>
    <w:rsid w:val="0064737E"/>
    <w:rsid w:val="00650466"/>
    <w:rsid w:val="0065174B"/>
    <w:rsid w:val="006532C7"/>
    <w:rsid w:val="0065482B"/>
    <w:rsid w:val="006576DF"/>
    <w:rsid w:val="0066044A"/>
    <w:rsid w:val="006619CE"/>
    <w:rsid w:val="006646C7"/>
    <w:rsid w:val="006756AD"/>
    <w:rsid w:val="00676946"/>
    <w:rsid w:val="006867C8"/>
    <w:rsid w:val="006C1183"/>
    <w:rsid w:val="006D0948"/>
    <w:rsid w:val="006D61BA"/>
    <w:rsid w:val="006E3A6C"/>
    <w:rsid w:val="006E4359"/>
    <w:rsid w:val="006F0F34"/>
    <w:rsid w:val="006F58E2"/>
    <w:rsid w:val="0070351D"/>
    <w:rsid w:val="00707EF0"/>
    <w:rsid w:val="00712111"/>
    <w:rsid w:val="007150CA"/>
    <w:rsid w:val="007270BF"/>
    <w:rsid w:val="00727C8B"/>
    <w:rsid w:val="00733BA5"/>
    <w:rsid w:val="0074011C"/>
    <w:rsid w:val="00741F19"/>
    <w:rsid w:val="0076648F"/>
    <w:rsid w:val="00766835"/>
    <w:rsid w:val="00770D9A"/>
    <w:rsid w:val="0078018E"/>
    <w:rsid w:val="00782A4F"/>
    <w:rsid w:val="00786A0E"/>
    <w:rsid w:val="00794E2E"/>
    <w:rsid w:val="00797250"/>
    <w:rsid w:val="007B0F1E"/>
    <w:rsid w:val="007B5EDA"/>
    <w:rsid w:val="007C5372"/>
    <w:rsid w:val="007D3B27"/>
    <w:rsid w:val="007D7C9E"/>
    <w:rsid w:val="007E547A"/>
    <w:rsid w:val="007E7B89"/>
    <w:rsid w:val="007F29A2"/>
    <w:rsid w:val="0080048C"/>
    <w:rsid w:val="00801BD3"/>
    <w:rsid w:val="008100FA"/>
    <w:rsid w:val="0081363A"/>
    <w:rsid w:val="00815B00"/>
    <w:rsid w:val="008318CF"/>
    <w:rsid w:val="00837D35"/>
    <w:rsid w:val="00843DE8"/>
    <w:rsid w:val="0084489B"/>
    <w:rsid w:val="00854CC7"/>
    <w:rsid w:val="0086480E"/>
    <w:rsid w:val="008800B5"/>
    <w:rsid w:val="00884F30"/>
    <w:rsid w:val="00891EAF"/>
    <w:rsid w:val="008938D6"/>
    <w:rsid w:val="00894ABD"/>
    <w:rsid w:val="008A2758"/>
    <w:rsid w:val="008A4536"/>
    <w:rsid w:val="008A60C9"/>
    <w:rsid w:val="008A7B7A"/>
    <w:rsid w:val="008B0D79"/>
    <w:rsid w:val="008B54FC"/>
    <w:rsid w:val="008C0C12"/>
    <w:rsid w:val="008C565D"/>
    <w:rsid w:val="008D0673"/>
    <w:rsid w:val="008D14D1"/>
    <w:rsid w:val="008E17E6"/>
    <w:rsid w:val="008E523C"/>
    <w:rsid w:val="009145C8"/>
    <w:rsid w:val="009274CF"/>
    <w:rsid w:val="009278FE"/>
    <w:rsid w:val="00931E1C"/>
    <w:rsid w:val="009350AE"/>
    <w:rsid w:val="00941619"/>
    <w:rsid w:val="0095005A"/>
    <w:rsid w:val="00952C4A"/>
    <w:rsid w:val="00954928"/>
    <w:rsid w:val="00975944"/>
    <w:rsid w:val="00976A73"/>
    <w:rsid w:val="00984CDB"/>
    <w:rsid w:val="0099029E"/>
    <w:rsid w:val="00991393"/>
    <w:rsid w:val="00995E57"/>
    <w:rsid w:val="009B6E32"/>
    <w:rsid w:val="009C1BC5"/>
    <w:rsid w:val="009C2BEF"/>
    <w:rsid w:val="009C7F13"/>
    <w:rsid w:val="009E00D0"/>
    <w:rsid w:val="009E41FE"/>
    <w:rsid w:val="009F6CDC"/>
    <w:rsid w:val="009F782A"/>
    <w:rsid w:val="00A01B57"/>
    <w:rsid w:val="00A10DC3"/>
    <w:rsid w:val="00A17F5C"/>
    <w:rsid w:val="00A20C48"/>
    <w:rsid w:val="00A21746"/>
    <w:rsid w:val="00A244AA"/>
    <w:rsid w:val="00A250F3"/>
    <w:rsid w:val="00A25D61"/>
    <w:rsid w:val="00A30B31"/>
    <w:rsid w:val="00A462DF"/>
    <w:rsid w:val="00A510B2"/>
    <w:rsid w:val="00A638A4"/>
    <w:rsid w:val="00A64BE0"/>
    <w:rsid w:val="00A73210"/>
    <w:rsid w:val="00A7401B"/>
    <w:rsid w:val="00A7674E"/>
    <w:rsid w:val="00A779AC"/>
    <w:rsid w:val="00A77DFE"/>
    <w:rsid w:val="00A80D79"/>
    <w:rsid w:val="00A83C74"/>
    <w:rsid w:val="00A93B9F"/>
    <w:rsid w:val="00AA38CF"/>
    <w:rsid w:val="00AA5BFB"/>
    <w:rsid w:val="00AC6407"/>
    <w:rsid w:val="00AD0389"/>
    <w:rsid w:val="00AD073E"/>
    <w:rsid w:val="00AD5065"/>
    <w:rsid w:val="00AE1152"/>
    <w:rsid w:val="00AE28C9"/>
    <w:rsid w:val="00AE3536"/>
    <w:rsid w:val="00AF601A"/>
    <w:rsid w:val="00B01977"/>
    <w:rsid w:val="00B026CE"/>
    <w:rsid w:val="00B13B3F"/>
    <w:rsid w:val="00B2575D"/>
    <w:rsid w:val="00B3071F"/>
    <w:rsid w:val="00B35ECD"/>
    <w:rsid w:val="00B43934"/>
    <w:rsid w:val="00B54F5A"/>
    <w:rsid w:val="00B56657"/>
    <w:rsid w:val="00B60CF6"/>
    <w:rsid w:val="00B97A70"/>
    <w:rsid w:val="00BC1AC2"/>
    <w:rsid w:val="00BC4A00"/>
    <w:rsid w:val="00BC5E89"/>
    <w:rsid w:val="00BD5C29"/>
    <w:rsid w:val="00BD7ED7"/>
    <w:rsid w:val="00BE25C8"/>
    <w:rsid w:val="00BE37EF"/>
    <w:rsid w:val="00BE436A"/>
    <w:rsid w:val="00BE7F6E"/>
    <w:rsid w:val="00BF3928"/>
    <w:rsid w:val="00C02A38"/>
    <w:rsid w:val="00C03827"/>
    <w:rsid w:val="00C047CB"/>
    <w:rsid w:val="00C10EDF"/>
    <w:rsid w:val="00C13500"/>
    <w:rsid w:val="00C3099D"/>
    <w:rsid w:val="00C32496"/>
    <w:rsid w:val="00C36B8F"/>
    <w:rsid w:val="00C41905"/>
    <w:rsid w:val="00C50066"/>
    <w:rsid w:val="00C5181A"/>
    <w:rsid w:val="00C543D4"/>
    <w:rsid w:val="00C710DB"/>
    <w:rsid w:val="00C77135"/>
    <w:rsid w:val="00C772C2"/>
    <w:rsid w:val="00C971E4"/>
    <w:rsid w:val="00CA0883"/>
    <w:rsid w:val="00CA4B3F"/>
    <w:rsid w:val="00CA5724"/>
    <w:rsid w:val="00CB44BC"/>
    <w:rsid w:val="00CB4F19"/>
    <w:rsid w:val="00CB5F5E"/>
    <w:rsid w:val="00CC0EA2"/>
    <w:rsid w:val="00CD40F9"/>
    <w:rsid w:val="00CE3571"/>
    <w:rsid w:val="00CE5C2F"/>
    <w:rsid w:val="00CE7185"/>
    <w:rsid w:val="00CF161F"/>
    <w:rsid w:val="00CF17D2"/>
    <w:rsid w:val="00CF24C5"/>
    <w:rsid w:val="00CF2F44"/>
    <w:rsid w:val="00CF6012"/>
    <w:rsid w:val="00D03D91"/>
    <w:rsid w:val="00D13267"/>
    <w:rsid w:val="00D15075"/>
    <w:rsid w:val="00D2393D"/>
    <w:rsid w:val="00D43537"/>
    <w:rsid w:val="00D56030"/>
    <w:rsid w:val="00D605C4"/>
    <w:rsid w:val="00D61E24"/>
    <w:rsid w:val="00D7451E"/>
    <w:rsid w:val="00DA25C4"/>
    <w:rsid w:val="00DA3141"/>
    <w:rsid w:val="00DB155D"/>
    <w:rsid w:val="00DB4864"/>
    <w:rsid w:val="00DC6DE1"/>
    <w:rsid w:val="00DC7CF5"/>
    <w:rsid w:val="00DD0684"/>
    <w:rsid w:val="00DD7A82"/>
    <w:rsid w:val="00DE3E37"/>
    <w:rsid w:val="00DF3F57"/>
    <w:rsid w:val="00DF5F80"/>
    <w:rsid w:val="00E04CF7"/>
    <w:rsid w:val="00E07BE9"/>
    <w:rsid w:val="00E1509D"/>
    <w:rsid w:val="00E1779A"/>
    <w:rsid w:val="00E27091"/>
    <w:rsid w:val="00E32170"/>
    <w:rsid w:val="00E4201D"/>
    <w:rsid w:val="00E4597E"/>
    <w:rsid w:val="00E47555"/>
    <w:rsid w:val="00E671FF"/>
    <w:rsid w:val="00E70AE7"/>
    <w:rsid w:val="00E73136"/>
    <w:rsid w:val="00E765D2"/>
    <w:rsid w:val="00E80C3A"/>
    <w:rsid w:val="00ED1183"/>
    <w:rsid w:val="00ED513A"/>
    <w:rsid w:val="00EE12DD"/>
    <w:rsid w:val="00EE3A3E"/>
    <w:rsid w:val="00EE4421"/>
    <w:rsid w:val="00EE5E72"/>
    <w:rsid w:val="00EF0894"/>
    <w:rsid w:val="00EF0B75"/>
    <w:rsid w:val="00EF1C51"/>
    <w:rsid w:val="00F00DE9"/>
    <w:rsid w:val="00F1105B"/>
    <w:rsid w:val="00F11256"/>
    <w:rsid w:val="00F13A22"/>
    <w:rsid w:val="00F274F8"/>
    <w:rsid w:val="00F30B6B"/>
    <w:rsid w:val="00F35B6C"/>
    <w:rsid w:val="00F414E0"/>
    <w:rsid w:val="00F45AB8"/>
    <w:rsid w:val="00F90547"/>
    <w:rsid w:val="00F934D6"/>
    <w:rsid w:val="00F97855"/>
    <w:rsid w:val="00FA0E71"/>
    <w:rsid w:val="00FA5F55"/>
    <w:rsid w:val="00FB4FF7"/>
    <w:rsid w:val="00FC3672"/>
    <w:rsid w:val="00FC78CF"/>
    <w:rsid w:val="00FD0381"/>
    <w:rsid w:val="00FD0FC4"/>
    <w:rsid w:val="00FE06E6"/>
    <w:rsid w:val="00FE1437"/>
    <w:rsid w:val="00FF271E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5"/>
  </w:style>
  <w:style w:type="paragraph" w:styleId="1">
    <w:name w:val="heading 1"/>
    <w:basedOn w:val="a"/>
    <w:next w:val="a"/>
    <w:link w:val="1Char"/>
    <w:uiPriority w:val="9"/>
    <w:qFormat/>
    <w:rsid w:val="005C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59A4D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5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BD5B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5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BD5B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5F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BD5B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5F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CB620B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5F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CB620B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5F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5F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BD5B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5F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5F05"/>
    <w:rPr>
      <w:rFonts w:asciiTheme="majorHAnsi" w:eastAsiaTheme="majorEastAsia" w:hAnsiTheme="majorHAnsi" w:cstheme="majorBidi"/>
      <w:b/>
      <w:bCs/>
      <w:color w:val="F59A4D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C5F05"/>
    <w:rPr>
      <w:rFonts w:asciiTheme="majorHAnsi" w:eastAsiaTheme="majorEastAsia" w:hAnsiTheme="majorHAnsi" w:cstheme="majorBidi"/>
      <w:b/>
      <w:bCs/>
      <w:color w:val="FBD5B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C5F05"/>
    <w:rPr>
      <w:rFonts w:asciiTheme="majorHAnsi" w:eastAsiaTheme="majorEastAsia" w:hAnsiTheme="majorHAnsi" w:cstheme="majorBidi"/>
      <w:b/>
      <w:bCs/>
      <w:color w:val="FBD5B5" w:themeColor="accent1"/>
    </w:rPr>
  </w:style>
  <w:style w:type="character" w:customStyle="1" w:styleId="4Char">
    <w:name w:val="标题 4 Char"/>
    <w:basedOn w:val="a0"/>
    <w:link w:val="4"/>
    <w:uiPriority w:val="9"/>
    <w:rsid w:val="005C5F05"/>
    <w:rPr>
      <w:rFonts w:asciiTheme="majorHAnsi" w:eastAsiaTheme="majorEastAsia" w:hAnsiTheme="majorHAnsi" w:cstheme="majorBidi"/>
      <w:b/>
      <w:bCs/>
      <w:i/>
      <w:iCs/>
      <w:color w:val="FBD5B5" w:themeColor="accent1"/>
    </w:rPr>
  </w:style>
  <w:style w:type="character" w:customStyle="1" w:styleId="5Char">
    <w:name w:val="标题 5 Char"/>
    <w:basedOn w:val="a0"/>
    <w:link w:val="5"/>
    <w:uiPriority w:val="9"/>
    <w:rsid w:val="005C5F05"/>
    <w:rPr>
      <w:rFonts w:asciiTheme="majorHAnsi" w:eastAsiaTheme="majorEastAsia" w:hAnsiTheme="majorHAnsi" w:cstheme="majorBidi"/>
      <w:color w:val="CB620B" w:themeColor="accent1" w:themeShade="7F"/>
    </w:rPr>
  </w:style>
  <w:style w:type="character" w:customStyle="1" w:styleId="6Char">
    <w:name w:val="标题 6 Char"/>
    <w:basedOn w:val="a0"/>
    <w:link w:val="6"/>
    <w:uiPriority w:val="9"/>
    <w:rsid w:val="005C5F05"/>
    <w:rPr>
      <w:rFonts w:asciiTheme="majorHAnsi" w:eastAsiaTheme="majorEastAsia" w:hAnsiTheme="majorHAnsi" w:cstheme="majorBidi"/>
      <w:i/>
      <w:iCs/>
      <w:color w:val="CB620B" w:themeColor="accent1" w:themeShade="7F"/>
    </w:rPr>
  </w:style>
  <w:style w:type="character" w:customStyle="1" w:styleId="7Char">
    <w:name w:val="标题 7 Char"/>
    <w:basedOn w:val="a0"/>
    <w:link w:val="7"/>
    <w:uiPriority w:val="9"/>
    <w:rsid w:val="005C5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C5F05"/>
    <w:rPr>
      <w:rFonts w:asciiTheme="majorHAnsi" w:eastAsiaTheme="majorEastAsia" w:hAnsiTheme="majorHAnsi" w:cstheme="majorBidi"/>
      <w:color w:val="FBD5B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C5F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5F05"/>
    <w:pPr>
      <w:spacing w:line="240" w:lineRule="auto"/>
    </w:pPr>
    <w:rPr>
      <w:b/>
      <w:bCs/>
      <w:color w:val="FBD5B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C5F05"/>
    <w:pPr>
      <w:pBdr>
        <w:bottom w:val="single" w:sz="8" w:space="4" w:color="FBD5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5C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C5F05"/>
    <w:pPr>
      <w:numPr>
        <w:ilvl w:val="1"/>
      </w:numPr>
    </w:pPr>
    <w:rPr>
      <w:rFonts w:asciiTheme="majorHAnsi" w:eastAsiaTheme="majorEastAsia" w:hAnsiTheme="majorHAnsi" w:cstheme="majorBidi"/>
      <w:i/>
      <w:iCs/>
      <w:color w:val="FBD5B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C5F05"/>
    <w:rPr>
      <w:rFonts w:asciiTheme="majorHAnsi" w:eastAsiaTheme="majorEastAsia" w:hAnsiTheme="majorHAnsi" w:cstheme="majorBidi"/>
      <w:i/>
      <w:iCs/>
      <w:color w:val="FBD5B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C5F05"/>
    <w:rPr>
      <w:b/>
      <w:bCs/>
    </w:rPr>
  </w:style>
  <w:style w:type="character" w:styleId="a7">
    <w:name w:val="Emphasis"/>
    <w:basedOn w:val="a0"/>
    <w:uiPriority w:val="20"/>
    <w:qFormat/>
    <w:rsid w:val="005C5F05"/>
    <w:rPr>
      <w:i/>
      <w:iCs/>
    </w:rPr>
  </w:style>
  <w:style w:type="paragraph" w:styleId="a8">
    <w:name w:val="No Spacing"/>
    <w:uiPriority w:val="1"/>
    <w:qFormat/>
    <w:rsid w:val="005C5F0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C5F05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5C5F05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5C5F0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5C5F05"/>
    <w:pPr>
      <w:pBdr>
        <w:bottom w:val="single" w:sz="4" w:space="4" w:color="FBD5B5" w:themeColor="accent1"/>
      </w:pBdr>
      <w:spacing w:before="200" w:after="280"/>
      <w:ind w:left="936" w:right="936"/>
    </w:pPr>
    <w:rPr>
      <w:b/>
      <w:bCs/>
      <w:i/>
      <w:iCs/>
      <w:color w:val="FBD5B5" w:themeColor="accent1"/>
    </w:rPr>
  </w:style>
  <w:style w:type="character" w:customStyle="1" w:styleId="Char2">
    <w:name w:val="明显引用 Char"/>
    <w:basedOn w:val="a0"/>
    <w:link w:val="ab"/>
    <w:uiPriority w:val="30"/>
    <w:rsid w:val="005C5F05"/>
    <w:rPr>
      <w:b/>
      <w:bCs/>
      <w:i/>
      <w:iCs/>
      <w:color w:val="FBD5B5" w:themeColor="accent1"/>
    </w:rPr>
  </w:style>
  <w:style w:type="character" w:styleId="ac">
    <w:name w:val="Subtle Emphasis"/>
    <w:basedOn w:val="a0"/>
    <w:uiPriority w:val="19"/>
    <w:qFormat/>
    <w:rsid w:val="005C5F0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5C5F05"/>
    <w:rPr>
      <w:b/>
      <w:bCs/>
      <w:i/>
      <w:iCs/>
      <w:color w:val="FBD5B5" w:themeColor="accent1"/>
    </w:rPr>
  </w:style>
  <w:style w:type="character" w:styleId="ae">
    <w:name w:val="Subtle Reference"/>
    <w:basedOn w:val="a0"/>
    <w:uiPriority w:val="31"/>
    <w:qFormat/>
    <w:rsid w:val="005C5F0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5C5F0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5F0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C5F05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4C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4C097F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4C09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4C097F"/>
    <w:rPr>
      <w:sz w:val="18"/>
      <w:szCs w:val="18"/>
    </w:rPr>
  </w:style>
  <w:style w:type="paragraph" w:styleId="af3">
    <w:name w:val="Normal (Web)"/>
    <w:basedOn w:val="a"/>
    <w:rsid w:val="00230CE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myTree.getUrl('23');myTree.NodeClick('23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BD5B5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"/>
        <a:ea typeface="微软雅黑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2ADC-D321-47AC-934E-0B4417B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陈春萍</dc:creator>
  <cp:lastModifiedBy>hp</cp:lastModifiedBy>
  <cp:revision>8</cp:revision>
  <cp:lastPrinted>2017-12-14T01:57:00Z</cp:lastPrinted>
  <dcterms:created xsi:type="dcterms:W3CDTF">2017-12-18T05:53:00Z</dcterms:created>
  <dcterms:modified xsi:type="dcterms:W3CDTF">2017-12-18T06:00:00Z</dcterms:modified>
</cp:coreProperties>
</file>